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CB07" w14:textId="30599937" w:rsidR="00632530" w:rsidRPr="00632530" w:rsidRDefault="00632530" w:rsidP="00632530">
      <w:pPr>
        <w:pStyle w:val="a3"/>
        <w:jc w:val="center"/>
        <w:rPr>
          <w:b/>
          <w:bCs/>
        </w:rPr>
      </w:pPr>
      <w:r w:rsidRPr="00632530">
        <w:rPr>
          <w:b/>
          <w:bCs/>
        </w:rPr>
        <w:t xml:space="preserve">Итоги конкурса </w:t>
      </w:r>
      <w:r w:rsidRPr="00632530">
        <w:rPr>
          <w:b/>
          <w:bCs/>
          <w:color w:val="000000"/>
          <w:shd w:val="clear" w:color="auto" w:fill="FFFFFF"/>
        </w:rPr>
        <w:t>«Лучший военно-патриотический клуб Пермского края»</w:t>
      </w:r>
    </w:p>
    <w:p w14:paraId="40FF905B" w14:textId="0C438FB5" w:rsidR="00632530" w:rsidRDefault="00632530" w:rsidP="00632530">
      <w:pPr>
        <w:pStyle w:val="a3"/>
        <w:jc w:val="both"/>
      </w:pPr>
      <w:r>
        <w:t>По итогам оценки выступлений участников членами жюри были определены победители второго этапа Конкурса по всем номинациям.</w:t>
      </w:r>
    </w:p>
    <w:p w14:paraId="6AD3D603" w14:textId="77777777" w:rsidR="00632530" w:rsidRDefault="00632530" w:rsidP="00632530">
      <w:pPr>
        <w:pStyle w:val="a3"/>
        <w:jc w:val="both"/>
      </w:pPr>
      <w:r>
        <w:t xml:space="preserve">В номинации </w:t>
      </w:r>
      <w:r>
        <w:rPr>
          <w:rStyle w:val="a4"/>
        </w:rPr>
        <w:t>«Лучший воспитанник военно-патриотического клуба»</w:t>
      </w:r>
    </w:p>
    <w:p w14:paraId="6DD060C7" w14:textId="77777777" w:rsidR="00632530" w:rsidRDefault="00632530" w:rsidP="00632530">
      <w:pPr>
        <w:pStyle w:val="a3"/>
        <w:jc w:val="both"/>
      </w:pPr>
      <w:r>
        <w:rPr>
          <w:rStyle w:val="a4"/>
        </w:rPr>
        <w:t>1 место</w:t>
      </w:r>
      <w:r>
        <w:t xml:space="preserve"> занял Сибирцев Данила Антонович, ВПО «Виват, кадет!», </w:t>
      </w:r>
      <w:proofErr w:type="spellStart"/>
      <w:r>
        <w:t>Губахинский</w:t>
      </w:r>
      <w:proofErr w:type="spellEnd"/>
      <w:r>
        <w:t xml:space="preserve"> городской округ;</w:t>
      </w:r>
    </w:p>
    <w:p w14:paraId="55F0A700" w14:textId="77777777" w:rsidR="00632530" w:rsidRDefault="00632530" w:rsidP="00632530">
      <w:pPr>
        <w:pStyle w:val="a3"/>
        <w:jc w:val="both"/>
      </w:pPr>
      <w:r>
        <w:rPr>
          <w:rStyle w:val="a4"/>
        </w:rPr>
        <w:t>2 место</w:t>
      </w:r>
      <w:r>
        <w:t xml:space="preserve"> заняла Кочкина Валерия Максимовна, Объединение «Школа безопасности», юнармейский отряд «Пилигрим», Березовский муниципальный округ;</w:t>
      </w:r>
    </w:p>
    <w:p w14:paraId="2751CF4C" w14:textId="03C5CA5B" w:rsidR="00632530" w:rsidRDefault="00632530" w:rsidP="00632530">
      <w:pPr>
        <w:pStyle w:val="a3"/>
        <w:jc w:val="both"/>
      </w:pPr>
      <w:r>
        <w:rPr>
          <w:rStyle w:val="a4"/>
        </w:rPr>
        <w:t>3 место</w:t>
      </w:r>
      <w:r>
        <w:t xml:space="preserve"> занял Мезенцев Максим Алексеевич, Объединение «Школа безопасности», юнармейский отряд «Пилигрим», Березовский муниципальный округ.</w:t>
      </w:r>
    </w:p>
    <w:p w14:paraId="5389335D" w14:textId="77777777" w:rsidR="00632530" w:rsidRDefault="00632530" w:rsidP="00632530">
      <w:pPr>
        <w:pStyle w:val="a3"/>
        <w:jc w:val="both"/>
      </w:pPr>
      <w:r>
        <w:t xml:space="preserve">В номинации </w:t>
      </w:r>
      <w:r>
        <w:rPr>
          <w:rStyle w:val="a4"/>
        </w:rPr>
        <w:t>«Лучший руководитель военно-патриотического клуба»</w:t>
      </w:r>
    </w:p>
    <w:p w14:paraId="1813E0DA" w14:textId="77777777" w:rsidR="00632530" w:rsidRDefault="00632530" w:rsidP="00632530">
      <w:pPr>
        <w:pStyle w:val="a3"/>
        <w:jc w:val="both"/>
      </w:pPr>
      <w:r>
        <w:rPr>
          <w:rStyle w:val="a4"/>
        </w:rPr>
        <w:t>1 место</w:t>
      </w:r>
      <w:r>
        <w:t xml:space="preserve"> заняла Шинкаренко Юлия Викторовна, Военно-спортивный клуб «Патриот», Чердынский городской округ;</w:t>
      </w:r>
    </w:p>
    <w:p w14:paraId="6BE7D89A" w14:textId="77777777" w:rsidR="00632530" w:rsidRDefault="00632530" w:rsidP="00632530">
      <w:pPr>
        <w:pStyle w:val="a3"/>
        <w:jc w:val="both"/>
      </w:pPr>
      <w:r>
        <w:rPr>
          <w:rStyle w:val="a4"/>
        </w:rPr>
        <w:t>2 место</w:t>
      </w:r>
      <w:r>
        <w:t xml:space="preserve"> занял Шамсутдинов Руслан Викторович, ВПО «Виват, кадет!», </w:t>
      </w:r>
      <w:proofErr w:type="spellStart"/>
      <w:r>
        <w:t>Губахинский</w:t>
      </w:r>
      <w:proofErr w:type="spellEnd"/>
      <w:r>
        <w:t xml:space="preserve"> городской округ;</w:t>
      </w:r>
    </w:p>
    <w:p w14:paraId="088A6118" w14:textId="6E311462" w:rsidR="00632530" w:rsidRDefault="00632530" w:rsidP="00632530">
      <w:pPr>
        <w:pStyle w:val="a3"/>
        <w:jc w:val="both"/>
      </w:pPr>
      <w:r>
        <w:rPr>
          <w:rStyle w:val="a4"/>
        </w:rPr>
        <w:t>3 место</w:t>
      </w:r>
      <w:r>
        <w:t xml:space="preserve"> заняла Кузнецова Галина Ивановна, Объединение «Рулевые-мотористы», город Березники.</w:t>
      </w:r>
    </w:p>
    <w:p w14:paraId="15C514E5" w14:textId="77777777" w:rsidR="00632530" w:rsidRDefault="00632530" w:rsidP="00632530">
      <w:pPr>
        <w:pStyle w:val="a3"/>
        <w:jc w:val="both"/>
      </w:pPr>
      <w:r>
        <w:t xml:space="preserve">В номинации </w:t>
      </w:r>
      <w:r>
        <w:rPr>
          <w:rStyle w:val="a4"/>
        </w:rPr>
        <w:t>«Лучший военно-патриотический клуб»</w:t>
      </w:r>
    </w:p>
    <w:p w14:paraId="7DCB96A9" w14:textId="77777777" w:rsidR="00632530" w:rsidRDefault="00632530" w:rsidP="00632530">
      <w:pPr>
        <w:pStyle w:val="a3"/>
        <w:jc w:val="both"/>
      </w:pPr>
      <w:r>
        <w:rPr>
          <w:rStyle w:val="a4"/>
        </w:rPr>
        <w:t>1 место</w:t>
      </w:r>
      <w:r>
        <w:t xml:space="preserve"> заняло Военно-патриотическое объединение «Кадетский отряд «Виват, кадет!», </w:t>
      </w:r>
      <w:proofErr w:type="spellStart"/>
      <w:r>
        <w:t>Губахинский</w:t>
      </w:r>
      <w:proofErr w:type="spellEnd"/>
      <w:r>
        <w:t xml:space="preserve"> городской округ;</w:t>
      </w:r>
    </w:p>
    <w:p w14:paraId="2A2AB660" w14:textId="77777777" w:rsidR="00632530" w:rsidRDefault="00632530" w:rsidP="00632530">
      <w:pPr>
        <w:pStyle w:val="a3"/>
        <w:jc w:val="both"/>
      </w:pPr>
      <w:r>
        <w:rPr>
          <w:rStyle w:val="a4"/>
        </w:rPr>
        <w:t>2 место</w:t>
      </w:r>
      <w:r>
        <w:t xml:space="preserve"> занял Военно-патриотический клуб «Пилигрим», Березовский городской округ;</w:t>
      </w:r>
    </w:p>
    <w:p w14:paraId="3FBB77F6" w14:textId="249CB078" w:rsidR="00632530" w:rsidRDefault="00632530" w:rsidP="00632530">
      <w:pPr>
        <w:pStyle w:val="a3"/>
        <w:jc w:val="both"/>
      </w:pPr>
      <w:r>
        <w:rPr>
          <w:rStyle w:val="a4"/>
        </w:rPr>
        <w:t>3 место</w:t>
      </w:r>
      <w:r>
        <w:t xml:space="preserve"> занял Военно-спортивный клуб «Патриот», Чердынский городской округ.</w:t>
      </w:r>
    </w:p>
    <w:p w14:paraId="15F5F295" w14:textId="77777777" w:rsidR="00632530" w:rsidRDefault="00632530" w:rsidP="00632530">
      <w:pPr>
        <w:pStyle w:val="a3"/>
        <w:jc w:val="both"/>
      </w:pPr>
      <w:r>
        <w:rPr>
          <w:rStyle w:val="a4"/>
        </w:rPr>
        <w:t>Военно-патриотическое объединение «Кадетский отряд «Виват, кадет!»</w:t>
      </w:r>
      <w:r>
        <w:t xml:space="preserve"> </w:t>
      </w:r>
      <w:proofErr w:type="spellStart"/>
      <w:r>
        <w:t>Губахинского</w:t>
      </w:r>
      <w:proofErr w:type="spellEnd"/>
      <w:r>
        <w:t xml:space="preserve"> городского округа представит Пермский край в общественном проекте Приволжского федерального округа «Герои Отечества» в номинации «Лучший военно-патриотический клуб».</w:t>
      </w:r>
    </w:p>
    <w:p w14:paraId="715ECA59" w14:textId="77777777" w:rsidR="00E266DA" w:rsidRDefault="00E266DA"/>
    <w:sectPr w:rsidR="00E266DA" w:rsidSect="006325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F6"/>
    <w:rsid w:val="00632530"/>
    <w:rsid w:val="008511F6"/>
    <w:rsid w:val="00E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4886"/>
  <w15:chartTrackingRefBased/>
  <w15:docId w15:val="{35FD4E29-0898-4CE7-A571-FCBCB89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2022-01-20T10:32:00Z</dcterms:created>
  <dcterms:modified xsi:type="dcterms:W3CDTF">2022-01-20T10:33:00Z</dcterms:modified>
</cp:coreProperties>
</file>